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00C6" w14:textId="77777777" w:rsidR="004663AD" w:rsidRDefault="004663AD">
      <w:pPr>
        <w:pStyle w:val="Textoindependiente"/>
        <w:spacing w:before="55"/>
        <w:ind w:left="0"/>
        <w:rPr>
          <w:rFonts w:ascii="Times New Roman"/>
          <w:b w:val="0"/>
          <w:sz w:val="22"/>
        </w:rPr>
      </w:pPr>
    </w:p>
    <w:p w14:paraId="3107749D" w14:textId="77777777" w:rsidR="004663AD" w:rsidRDefault="00475B42">
      <w:pPr>
        <w:spacing w:line="237" w:lineRule="auto"/>
        <w:ind w:left="2660" w:right="1774"/>
        <w:jc w:val="center"/>
        <w:rPr>
          <w:rFonts w:ascii="Arial Black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6BA4D1" wp14:editId="269ED7AB">
            <wp:simplePos x="0" y="0"/>
            <wp:positionH relativeFrom="page">
              <wp:posOffset>720090</wp:posOffset>
            </wp:positionH>
            <wp:positionV relativeFrom="paragraph">
              <wp:posOffset>-200867</wp:posOffset>
            </wp:positionV>
            <wp:extent cx="837895" cy="8295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895" cy="82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CONJUNTO</w:t>
      </w:r>
      <w:r>
        <w:rPr>
          <w:rFonts w:ascii="Arial Black"/>
          <w:spacing w:val="-19"/>
        </w:rPr>
        <w:t xml:space="preserve"> </w:t>
      </w:r>
      <w:r>
        <w:rPr>
          <w:rFonts w:ascii="Arial Black"/>
        </w:rPr>
        <w:t>RESIDENCIAL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ARBOLEDA HACIENDA CASABLANCA</w:t>
      </w:r>
    </w:p>
    <w:p w14:paraId="061165DC" w14:textId="77777777" w:rsidR="004663AD" w:rsidRDefault="00475B42">
      <w:pPr>
        <w:spacing w:before="4"/>
        <w:ind w:left="2664" w:right="1774"/>
        <w:jc w:val="center"/>
        <w:rPr>
          <w:rFonts w:ascii="Arial Black"/>
        </w:rPr>
      </w:pPr>
      <w:r>
        <w:rPr>
          <w:rFonts w:ascii="Arial Black"/>
        </w:rPr>
        <w:t>NIT.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901.017.432-</w:t>
      </w:r>
      <w:r>
        <w:rPr>
          <w:rFonts w:ascii="Arial Black"/>
          <w:spacing w:val="-10"/>
        </w:rPr>
        <w:t>1</w:t>
      </w:r>
    </w:p>
    <w:p w14:paraId="647D4C96" w14:textId="77777777" w:rsidR="004663AD" w:rsidRDefault="00475B42">
      <w:pPr>
        <w:pStyle w:val="Ttulo"/>
      </w:pPr>
      <w:r>
        <w:t>COMPROMISO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CONVIVENCIA</w:t>
      </w:r>
    </w:p>
    <w:p w14:paraId="35F00204" w14:textId="77777777" w:rsidR="004663AD" w:rsidRDefault="00475B42">
      <w:pPr>
        <w:pStyle w:val="Textoindependiente"/>
        <w:tabs>
          <w:tab w:val="left" w:pos="3042"/>
          <w:tab w:val="left" w:pos="4737"/>
          <w:tab w:val="left" w:pos="6379"/>
        </w:tabs>
        <w:spacing w:before="238" w:line="276" w:lineRule="auto"/>
        <w:ind w:right="111"/>
        <w:jc w:val="both"/>
      </w:pPr>
      <w:r>
        <w:rPr>
          <w:spacing w:val="-6"/>
        </w:rPr>
        <w:t>YO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Identificado</w:t>
      </w:r>
      <w:r>
        <w:rPr>
          <w:spacing w:val="80"/>
        </w:rPr>
        <w:t xml:space="preserve">  </w:t>
      </w:r>
      <w:r>
        <w:t>(</w:t>
      </w:r>
      <w:proofErr w:type="gramEnd"/>
      <w:r>
        <w:t>a)</w:t>
      </w:r>
      <w:r>
        <w:rPr>
          <w:spacing w:val="80"/>
        </w:rPr>
        <w:t xml:space="preserve">  </w:t>
      </w:r>
      <w:r>
        <w:t>con</w:t>
      </w:r>
      <w:r>
        <w:rPr>
          <w:spacing w:val="80"/>
        </w:rPr>
        <w:t xml:space="preserve">  </w:t>
      </w:r>
      <w:r>
        <w:t>cedula</w:t>
      </w:r>
      <w:r>
        <w:rPr>
          <w:spacing w:val="80"/>
        </w:rPr>
        <w:t xml:space="preserve">  </w:t>
      </w:r>
      <w:r>
        <w:t>de</w:t>
      </w:r>
      <w:r>
        <w:rPr>
          <w:spacing w:val="80"/>
        </w:rPr>
        <w:t xml:space="preserve">  </w:t>
      </w:r>
      <w:r>
        <w:t>ciudadanía</w:t>
      </w:r>
      <w:r>
        <w:rPr>
          <w:spacing w:val="40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de: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calidad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residente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Torre:</w:t>
      </w:r>
    </w:p>
    <w:p w14:paraId="538A2007" w14:textId="77777777" w:rsidR="004663AD" w:rsidRDefault="00475B42">
      <w:pPr>
        <w:pStyle w:val="Textoindependiente"/>
        <w:tabs>
          <w:tab w:val="left" w:pos="1114"/>
          <w:tab w:val="left" w:pos="3125"/>
          <w:tab w:val="left" w:pos="5645"/>
        </w:tabs>
        <w:spacing w:line="276" w:lineRule="auto"/>
        <w:ind w:right="113"/>
        <w:jc w:val="both"/>
      </w:pPr>
      <w:r>
        <w:rPr>
          <w:u w:val="single"/>
        </w:rPr>
        <w:tab/>
      </w:r>
      <w:r>
        <w:t>Apto: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t>No</w:t>
      </w:r>
      <w:r>
        <w:rPr>
          <w:spacing w:val="80"/>
        </w:rPr>
        <w:t xml:space="preserve"> </w:t>
      </w:r>
      <w:r>
        <w:t>parqueadero</w:t>
      </w:r>
      <w:r>
        <w:rPr>
          <w:u w:val="single"/>
        </w:rPr>
        <w:tab/>
      </w:r>
      <w:r>
        <w:t>me comprometo por</w:t>
      </w:r>
      <w:r>
        <w:rPr>
          <w:spacing w:val="40"/>
        </w:rPr>
        <w:t xml:space="preserve"> </w:t>
      </w:r>
      <w:r>
        <w:t>medio del presente documento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reglamento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propiedad</w:t>
      </w:r>
      <w:r>
        <w:rPr>
          <w:spacing w:val="-13"/>
        </w:rPr>
        <w:t xml:space="preserve"> </w:t>
      </w:r>
      <w:proofErr w:type="gramStart"/>
      <w:r>
        <w:t>horizontal</w:t>
      </w:r>
      <w:proofErr w:type="gramEnd"/>
      <w:r>
        <w:rPr>
          <w:spacing w:val="-11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manual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convivencia, </w:t>
      </w:r>
      <w:r>
        <w:rPr>
          <w:u w:val="single"/>
        </w:rPr>
        <w:t>del cual recibo copia</w:t>
      </w:r>
      <w:r>
        <w:t>;</w:t>
      </w:r>
      <w:r>
        <w:rPr>
          <w:spacing w:val="40"/>
        </w:rPr>
        <w:t xml:space="preserve"> </w:t>
      </w:r>
      <w:r>
        <w:t>evitando todo comportamiento contrario a convivencia en la copropiedad.</w:t>
      </w:r>
    </w:p>
    <w:p w14:paraId="74FB9ECE" w14:textId="77777777" w:rsidR="004663AD" w:rsidRDefault="00475B42">
      <w:pPr>
        <w:pStyle w:val="Textoindependiente"/>
        <w:spacing w:before="198"/>
        <w:ind w:left="1768" w:right="1774"/>
        <w:jc w:val="center"/>
      </w:pPr>
      <w:r>
        <w:t>NORMAS</w:t>
      </w:r>
      <w:r>
        <w:rPr>
          <w:spacing w:val="-11"/>
        </w:rPr>
        <w:t xml:space="preserve"> </w:t>
      </w:r>
      <w:r>
        <w:t>CONTEMPLADAS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CONVIVENCIA</w:t>
      </w:r>
    </w:p>
    <w:p w14:paraId="7408451C" w14:textId="77777777" w:rsidR="004663AD" w:rsidRDefault="004663AD">
      <w:pPr>
        <w:pStyle w:val="Textoindependiente"/>
        <w:ind w:left="0"/>
      </w:pPr>
    </w:p>
    <w:p w14:paraId="7C50422C" w14:textId="77777777" w:rsidR="004663AD" w:rsidRDefault="00475B42">
      <w:pPr>
        <w:pStyle w:val="Textoindependiente"/>
        <w:spacing w:before="1" w:line="208" w:lineRule="auto"/>
        <w:ind w:right="52"/>
      </w:pPr>
      <w:r>
        <w:t>CAPÍTULO I. DEBIDO PROCESO ESTABLECIDO ANTE</w:t>
      </w:r>
      <w:r>
        <w:rPr>
          <w:spacing w:val="-1"/>
        </w:rPr>
        <w:t xml:space="preserve"> </w:t>
      </w:r>
      <w:r>
        <w:t>EL INCUMPLIMIENTO DE</w:t>
      </w:r>
      <w:r>
        <w:rPr>
          <w:spacing w:val="-1"/>
        </w:rPr>
        <w:t xml:space="preserve"> </w:t>
      </w:r>
      <w:r>
        <w:t>UNA NORMA DEFINIDA EN EL REGLAMENTO INTERNO DE CONVIVENCIA DEL CONJUNTO RESIDENCIAL ARBOLEDA CAPÍTULO II: DERECHOS, DEBERES Y OBLIGACIONES DEL PROPIETARIO</w:t>
      </w:r>
    </w:p>
    <w:p w14:paraId="2E078DB1" w14:textId="77777777" w:rsidR="004663AD" w:rsidRDefault="00475B42">
      <w:pPr>
        <w:pStyle w:val="Textoindependiente"/>
        <w:spacing w:line="208" w:lineRule="auto"/>
        <w:ind w:right="2186"/>
      </w:pPr>
      <w:r>
        <w:t>CAPÍTULO</w:t>
      </w:r>
      <w:r>
        <w:rPr>
          <w:spacing w:val="-5"/>
        </w:rPr>
        <w:t xml:space="preserve"> </w:t>
      </w:r>
      <w:r>
        <w:t>III:</w:t>
      </w:r>
      <w:r>
        <w:rPr>
          <w:spacing w:val="-4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CONJUNTO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PORTERÍA CAPÍTULO IV: DE LAS ACTIVIDADES SOCIALES Y RUÍDOS</w:t>
      </w:r>
    </w:p>
    <w:p w14:paraId="72D394F1" w14:textId="77777777" w:rsidR="004663AD" w:rsidRDefault="00475B42">
      <w:pPr>
        <w:pStyle w:val="Textoindependiente"/>
        <w:spacing w:line="191" w:lineRule="exact"/>
      </w:pPr>
      <w:r>
        <w:t>CAPÍTULO</w:t>
      </w:r>
      <w:r>
        <w:rPr>
          <w:spacing w:val="-7"/>
        </w:rPr>
        <w:t xml:space="preserve"> </w:t>
      </w:r>
      <w:r>
        <w:t>V: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REPARACIONES</w:t>
      </w:r>
      <w:r>
        <w:rPr>
          <w:spacing w:val="-8"/>
        </w:rPr>
        <w:t xml:space="preserve"> </w:t>
      </w:r>
      <w:r>
        <w:rPr>
          <w:spacing w:val="-2"/>
        </w:rPr>
        <w:t>LOCATIVAS</w:t>
      </w:r>
    </w:p>
    <w:p w14:paraId="3A05D2FE" w14:textId="77777777" w:rsidR="004663AD" w:rsidRDefault="00475B42">
      <w:pPr>
        <w:pStyle w:val="Textoindependiente"/>
        <w:spacing w:before="9" w:line="208" w:lineRule="auto"/>
        <w:ind w:right="2186"/>
      </w:pPr>
      <w:r>
        <w:t>CAPÍTULO</w:t>
      </w:r>
      <w:r>
        <w:rPr>
          <w:spacing w:val="-4"/>
        </w:rPr>
        <w:t xml:space="preserve"> </w:t>
      </w:r>
      <w:r>
        <w:t>VI: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ZONAS</w:t>
      </w:r>
      <w:r>
        <w:rPr>
          <w:spacing w:val="-7"/>
        </w:rPr>
        <w:t xml:space="preserve"> </w:t>
      </w:r>
      <w:r>
        <w:t>COMUNES,</w:t>
      </w:r>
      <w:r>
        <w:rPr>
          <w:spacing w:val="-1"/>
        </w:rPr>
        <w:t xml:space="preserve"> </w:t>
      </w:r>
      <w:r>
        <w:t>FACHADAS,</w:t>
      </w:r>
      <w:r>
        <w:rPr>
          <w:spacing w:val="-4"/>
        </w:rPr>
        <w:t xml:space="preserve"> </w:t>
      </w:r>
      <w:r>
        <w:t>JARDINES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BALCONES CAPÍTULO VII: DEL USO DE LOS ASCENSORES</w:t>
      </w:r>
    </w:p>
    <w:p w14:paraId="0C7C346A" w14:textId="77777777" w:rsidR="004663AD" w:rsidRDefault="00475B42">
      <w:pPr>
        <w:pStyle w:val="Textoindependiente"/>
        <w:spacing w:line="208" w:lineRule="auto"/>
        <w:ind w:right="5481"/>
      </w:pPr>
      <w:r>
        <w:t>CAPÍTULO VIII: DE LOS PARQUEADEROS CAPITULO</w:t>
      </w:r>
      <w:r>
        <w:rPr>
          <w:spacing w:val="-7"/>
        </w:rPr>
        <w:t xml:space="preserve"> </w:t>
      </w:r>
      <w:r>
        <w:t>IX: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SALONES</w:t>
      </w:r>
      <w:r>
        <w:rPr>
          <w:spacing w:val="-9"/>
        </w:rPr>
        <w:t xml:space="preserve"> </w:t>
      </w:r>
      <w:r>
        <w:t>SOCIALES USO DEL MOBILIARIO DEL SALÓN SOCIAL</w:t>
      </w:r>
    </w:p>
    <w:p w14:paraId="13F38DB1" w14:textId="77777777" w:rsidR="004663AD" w:rsidRDefault="00475B42">
      <w:pPr>
        <w:pStyle w:val="Textoindependiente"/>
        <w:spacing w:line="208" w:lineRule="auto"/>
        <w:ind w:right="2186"/>
      </w:pPr>
      <w:r>
        <w:t>ASIGNACIÓN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SALÓN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EXCENTOS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 CAPÍTULO X: DE LA ZONA BBQ</w:t>
      </w:r>
    </w:p>
    <w:p w14:paraId="018F8836" w14:textId="77777777" w:rsidR="004663AD" w:rsidRDefault="00475B42">
      <w:pPr>
        <w:pStyle w:val="Textoindependiente"/>
        <w:spacing w:line="208" w:lineRule="auto"/>
        <w:ind w:right="6230"/>
      </w:pPr>
      <w:r>
        <w:t>CAPÍTULO XI: DEL GIMNASIO CAPÍTULO</w:t>
      </w:r>
      <w:r>
        <w:rPr>
          <w:spacing w:val="-8"/>
        </w:rPr>
        <w:t xml:space="preserve"> </w:t>
      </w:r>
      <w:r>
        <w:t>XII: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SALÓN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JUEGOS CAPÍTULO XIII: DEL PARQUE INFANTIL CAPÍTULO</w:t>
      </w:r>
      <w:r>
        <w:rPr>
          <w:spacing w:val="-6"/>
        </w:rPr>
        <w:t xml:space="preserve"> </w:t>
      </w:r>
      <w:r>
        <w:t>XIV: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BICICLETEROS CAPÍTULO XV: DE LAS MUDANZAS</w:t>
      </w:r>
    </w:p>
    <w:p w14:paraId="7A6928F9" w14:textId="77777777" w:rsidR="004663AD" w:rsidRDefault="00475B42">
      <w:pPr>
        <w:pStyle w:val="Textoindependiente"/>
        <w:spacing w:line="208" w:lineRule="auto"/>
        <w:ind w:right="3418"/>
      </w:pPr>
      <w:r>
        <w:t>CAPÍTULO XVI: DEL MANEJO DE ANIMALES DOMÉSTICOS CAPÍTULO XVII: DEL MANEJO DE BASURAS Y ESCOMBROS CAPÍTULO</w:t>
      </w:r>
      <w:r>
        <w:rPr>
          <w:spacing w:val="-8"/>
        </w:rPr>
        <w:t xml:space="preserve"> </w:t>
      </w:r>
      <w:r>
        <w:t>XVIII:</w:t>
      </w:r>
      <w:r>
        <w:rPr>
          <w:spacing w:val="-7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DOMÉSTICO</w:t>
      </w:r>
      <w:r>
        <w:rPr>
          <w:spacing w:val="-8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CONTRATISTAS</w:t>
      </w:r>
    </w:p>
    <w:p w14:paraId="2F55E2DA" w14:textId="77777777" w:rsidR="004663AD" w:rsidRDefault="00475B42">
      <w:pPr>
        <w:pStyle w:val="Textoindependiente"/>
        <w:spacing w:line="208" w:lineRule="auto"/>
        <w:ind w:right="1789"/>
      </w:pPr>
      <w:r>
        <w:t>CAPÍTULO</w:t>
      </w:r>
      <w:r>
        <w:rPr>
          <w:spacing w:val="-4"/>
        </w:rPr>
        <w:t xml:space="preserve"> </w:t>
      </w:r>
      <w:r>
        <w:t>XIX: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ARRENDAMIENTOS,</w:t>
      </w:r>
      <w:r>
        <w:rPr>
          <w:spacing w:val="-5"/>
        </w:rPr>
        <w:t xml:space="preserve"> </w:t>
      </w:r>
      <w:r>
        <w:t>ARRENDADORES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ARRENDATARIOS CLÁUSULAS PARA CONTRATOS DE ARRENDAMIENTO</w:t>
      </w:r>
    </w:p>
    <w:p w14:paraId="0CEC9718" w14:textId="77777777" w:rsidR="004663AD" w:rsidRDefault="00475B42">
      <w:pPr>
        <w:pStyle w:val="Textoindependiente"/>
        <w:spacing w:line="208" w:lineRule="auto"/>
        <w:ind w:right="1789"/>
      </w:pPr>
      <w:r>
        <w:t>CAPÍTULO</w:t>
      </w:r>
      <w:r>
        <w:rPr>
          <w:spacing w:val="-5"/>
        </w:rPr>
        <w:t xml:space="preserve"> </w:t>
      </w:r>
      <w:r>
        <w:t>XX:</w:t>
      </w:r>
      <w:r>
        <w:rPr>
          <w:spacing w:val="-5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ASAMBLEAS</w:t>
      </w:r>
      <w:r>
        <w:rPr>
          <w:spacing w:val="-7"/>
        </w:rPr>
        <w:t xml:space="preserve"> </w:t>
      </w:r>
      <w:r>
        <w:t>ORDINARIAS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EXTRAORDINARIAS CAPÍTULO XXI: DE LOS PAGOS DE ADMINISTRACIÓN</w:t>
      </w:r>
    </w:p>
    <w:p w14:paraId="6B6D3BA6" w14:textId="77777777" w:rsidR="004663AD" w:rsidRDefault="00475B42">
      <w:pPr>
        <w:pStyle w:val="Textoindependiente"/>
        <w:spacing w:line="208" w:lineRule="auto"/>
        <w:ind w:right="4296"/>
      </w:pPr>
      <w:r>
        <w:t>CAPÍTULO XXII: DE LOS ÓRGANOS DE CONTROL CAPÍTULO</w:t>
      </w:r>
      <w:r>
        <w:rPr>
          <w:spacing w:val="-6"/>
        </w:rPr>
        <w:t xml:space="preserve"> </w:t>
      </w:r>
      <w:r>
        <w:t>XXIII: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SOLUCIÓN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CONFLICTOS</w:t>
      </w:r>
    </w:p>
    <w:p w14:paraId="58963787" w14:textId="77777777" w:rsidR="004663AD" w:rsidRDefault="004663AD">
      <w:pPr>
        <w:pStyle w:val="Textoindependiente"/>
        <w:spacing w:before="10"/>
        <w:ind w:left="0"/>
      </w:pPr>
    </w:p>
    <w:p w14:paraId="15DD295C" w14:textId="02B4720C" w:rsidR="004663AD" w:rsidRDefault="00475B42">
      <w:pPr>
        <w:pStyle w:val="Textoindependiente"/>
        <w:tabs>
          <w:tab w:val="left" w:pos="3849"/>
          <w:tab w:val="left" w:pos="7621"/>
        </w:tabs>
        <w:spacing w:before="1" w:line="460" w:lineRule="atLeast"/>
        <w:ind w:right="1789"/>
      </w:pPr>
      <w:r>
        <w:t xml:space="preserve">Para Constancia se firma a los </w:t>
      </w:r>
      <w:r>
        <w:rPr>
          <w:u w:val="single"/>
        </w:rPr>
        <w:tab/>
      </w:r>
      <w:r>
        <w:t xml:space="preserve">días del mes de </w:t>
      </w:r>
      <w:r>
        <w:rPr>
          <w:u w:val="single"/>
        </w:rPr>
        <w:tab/>
      </w:r>
      <w:r>
        <w:t>de</w:t>
      </w:r>
      <w:r>
        <w:rPr>
          <w:spacing w:val="-14"/>
        </w:rPr>
        <w:t xml:space="preserve"> </w:t>
      </w:r>
      <w:r>
        <w:t>2024</w:t>
      </w:r>
      <w:r>
        <w:t>. PROPIETARIO (A).</w:t>
      </w:r>
    </w:p>
    <w:p w14:paraId="608876CD" w14:textId="77777777" w:rsidR="004663AD" w:rsidRDefault="00475B42">
      <w:pPr>
        <w:pStyle w:val="Textoindependiente"/>
        <w:tabs>
          <w:tab w:val="left" w:pos="9943"/>
        </w:tabs>
        <w:ind w:right="230"/>
        <w:jc w:val="both"/>
      </w:pPr>
      <w:r>
        <w:t xml:space="preserve">Nombre: </w:t>
      </w:r>
      <w:r>
        <w:rPr>
          <w:u w:val="single"/>
        </w:rPr>
        <w:tab/>
      </w:r>
      <w:r>
        <w:t xml:space="preserve"> No Cedula: </w:t>
      </w:r>
      <w:r>
        <w:rPr>
          <w:u w:val="single"/>
        </w:rPr>
        <w:tab/>
      </w:r>
      <w:r>
        <w:t xml:space="preserve"> Firma: </w:t>
      </w:r>
      <w:r>
        <w:rPr>
          <w:u w:val="single"/>
        </w:rPr>
        <w:tab/>
      </w:r>
      <w:r>
        <w:t xml:space="preserve"> Correo electrónico: </w:t>
      </w:r>
      <w:r>
        <w:rPr>
          <w:u w:val="single"/>
        </w:rPr>
        <w:tab/>
      </w:r>
      <w:r>
        <w:t xml:space="preserve"> No Celular: </w:t>
      </w:r>
      <w:r>
        <w:rPr>
          <w:u w:val="single"/>
        </w:rPr>
        <w:tab/>
        <w:t xml:space="preserve"> </w:t>
      </w:r>
    </w:p>
    <w:p w14:paraId="6E428224" w14:textId="77777777" w:rsidR="004663AD" w:rsidRDefault="00475B42">
      <w:pPr>
        <w:pStyle w:val="Textoindependiente"/>
        <w:spacing w:before="228" w:line="229" w:lineRule="exact"/>
      </w:pPr>
      <w:r>
        <w:rPr>
          <w:spacing w:val="-2"/>
        </w:rPr>
        <w:t>RESIDENTE.</w:t>
      </w:r>
    </w:p>
    <w:p w14:paraId="08879FF5" w14:textId="77777777" w:rsidR="004663AD" w:rsidRDefault="00475B42">
      <w:pPr>
        <w:pStyle w:val="Textoindependiente"/>
        <w:tabs>
          <w:tab w:val="left" w:pos="9942"/>
        </w:tabs>
        <w:ind w:right="230"/>
        <w:jc w:val="both"/>
      </w:pPr>
      <w:r>
        <w:t xml:space="preserve">Nombre: </w:t>
      </w:r>
      <w:r>
        <w:rPr>
          <w:u w:val="single"/>
        </w:rPr>
        <w:tab/>
      </w:r>
      <w:r>
        <w:t xml:space="preserve"> No Cedula: </w:t>
      </w:r>
      <w:r>
        <w:rPr>
          <w:u w:val="single"/>
        </w:rPr>
        <w:tab/>
      </w:r>
      <w:r>
        <w:t xml:space="preserve"> Firma: </w:t>
      </w:r>
      <w:r>
        <w:rPr>
          <w:u w:val="single"/>
        </w:rPr>
        <w:tab/>
      </w:r>
      <w:r>
        <w:t xml:space="preserve"> Correo electrónico: </w:t>
      </w:r>
      <w:r>
        <w:rPr>
          <w:u w:val="single"/>
        </w:rPr>
        <w:tab/>
      </w:r>
      <w:r>
        <w:t xml:space="preserve"> No Celular: </w:t>
      </w:r>
      <w:r>
        <w:rPr>
          <w:u w:val="single"/>
        </w:rPr>
        <w:tab/>
        <w:t xml:space="preserve"> </w:t>
      </w:r>
    </w:p>
    <w:p w14:paraId="56103DAA" w14:textId="77777777" w:rsidR="004663AD" w:rsidRDefault="004663AD">
      <w:pPr>
        <w:pStyle w:val="Textoindependiente"/>
        <w:ind w:left="0"/>
        <w:rPr>
          <w:sz w:val="24"/>
        </w:rPr>
      </w:pPr>
    </w:p>
    <w:p w14:paraId="481A7D6C" w14:textId="77777777" w:rsidR="004663AD" w:rsidRDefault="004663AD">
      <w:pPr>
        <w:pStyle w:val="Textoindependiente"/>
        <w:ind w:left="0"/>
        <w:rPr>
          <w:sz w:val="24"/>
        </w:rPr>
      </w:pPr>
    </w:p>
    <w:p w14:paraId="3B4A69D5" w14:textId="77777777" w:rsidR="004663AD" w:rsidRDefault="004663AD">
      <w:pPr>
        <w:pStyle w:val="Textoindependiente"/>
        <w:spacing w:before="232"/>
        <w:ind w:left="0"/>
        <w:rPr>
          <w:sz w:val="24"/>
        </w:rPr>
      </w:pPr>
    </w:p>
    <w:p w14:paraId="616B2AB1" w14:textId="5EF67E1D" w:rsidR="00475B42" w:rsidRDefault="00475B42" w:rsidP="00475B42">
      <w:pPr>
        <w:ind w:left="3217" w:right="2186" w:hanging="605"/>
        <w:jc w:val="center"/>
        <w:rPr>
          <w:i/>
          <w:color w:val="0462C1"/>
          <w:spacing w:val="-2"/>
        </w:rPr>
      </w:pPr>
      <w:r w:rsidRPr="00475B42">
        <w:t>Carrera</w:t>
      </w:r>
      <w:r w:rsidRPr="00475B42">
        <w:rPr>
          <w:spacing w:val="-7"/>
        </w:rPr>
        <w:t xml:space="preserve"> </w:t>
      </w:r>
      <w:r w:rsidRPr="00475B42">
        <w:t>2</w:t>
      </w:r>
      <w:r w:rsidRPr="00475B42">
        <w:rPr>
          <w:spacing w:val="-7"/>
        </w:rPr>
        <w:t xml:space="preserve"> </w:t>
      </w:r>
      <w:r w:rsidRPr="00475B42">
        <w:t>Este</w:t>
      </w:r>
      <w:r w:rsidRPr="00475B42">
        <w:rPr>
          <w:spacing w:val="-7"/>
        </w:rPr>
        <w:t xml:space="preserve"> </w:t>
      </w:r>
      <w:r w:rsidRPr="00475B42">
        <w:t>No</w:t>
      </w:r>
      <w:r w:rsidRPr="00475B42">
        <w:rPr>
          <w:spacing w:val="-7"/>
        </w:rPr>
        <w:t xml:space="preserve"> </w:t>
      </w:r>
      <w:r w:rsidRPr="00475B42">
        <w:t>5</w:t>
      </w:r>
      <w:r w:rsidRPr="00475B42">
        <w:rPr>
          <w:spacing w:val="-4"/>
        </w:rPr>
        <w:t xml:space="preserve"> </w:t>
      </w:r>
      <w:r w:rsidRPr="00475B42">
        <w:t>-20</w:t>
      </w:r>
      <w:r w:rsidRPr="00475B42">
        <w:rPr>
          <w:spacing w:val="-7"/>
        </w:rPr>
        <w:t xml:space="preserve"> </w:t>
      </w:r>
      <w:r w:rsidRPr="00475B42">
        <w:t>Madrid</w:t>
      </w:r>
      <w:r w:rsidRPr="00475B42">
        <w:rPr>
          <w:spacing w:val="-7"/>
        </w:rPr>
        <w:t xml:space="preserve"> </w:t>
      </w:r>
      <w:r w:rsidRPr="00475B42">
        <w:t>Cundinamarca</w:t>
      </w:r>
      <w:r w:rsidRPr="00475B42">
        <w:t xml:space="preserve"> </w:t>
      </w:r>
      <w:hyperlink r:id="rId5" w:history="1">
        <w:r w:rsidRPr="007E2C74">
          <w:rPr>
            <w:rStyle w:val="Hipervnculo"/>
            <w:i/>
            <w:spacing w:val="-2"/>
          </w:rPr>
          <w:t>Conjuntoarboleda2016@gmail.com</w:t>
        </w:r>
      </w:hyperlink>
    </w:p>
    <w:p w14:paraId="30CAE2CD" w14:textId="75DA694E" w:rsidR="004663AD" w:rsidRPr="00475B42" w:rsidRDefault="00475B42" w:rsidP="00475B42">
      <w:pPr>
        <w:ind w:left="3217" w:right="2186" w:hanging="605"/>
      </w:pPr>
      <w:r>
        <w:t xml:space="preserve">        </w:t>
      </w:r>
      <w:r w:rsidRPr="00475B42">
        <w:t>Contactos:</w:t>
      </w:r>
      <w:r w:rsidRPr="00475B42">
        <w:t>301</w:t>
      </w:r>
      <w:r>
        <w:t xml:space="preserve"> </w:t>
      </w:r>
      <w:r w:rsidRPr="00475B42">
        <w:t>783</w:t>
      </w:r>
      <w:r>
        <w:t xml:space="preserve"> </w:t>
      </w:r>
      <w:r w:rsidRPr="00475B42">
        <w:t>67</w:t>
      </w:r>
      <w:r>
        <w:t xml:space="preserve"> </w:t>
      </w:r>
      <w:r w:rsidRPr="00475B42">
        <w:t>41 –</w:t>
      </w:r>
      <w:r w:rsidRPr="00475B42">
        <w:rPr>
          <w:spacing w:val="40"/>
        </w:rPr>
        <w:t xml:space="preserve"> 3115473185</w:t>
      </w:r>
    </w:p>
    <w:sectPr w:rsidR="004663AD" w:rsidRPr="00475B42">
      <w:type w:val="continuous"/>
      <w:pgSz w:w="12240" w:h="15840"/>
      <w:pgMar w:top="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AD"/>
    <w:rsid w:val="004663AD"/>
    <w:rsid w:val="0047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DEE4"/>
  <w15:docId w15:val="{C88110C0-87E5-4C08-8991-0C3A412D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309"/>
      <w:ind w:right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75B4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juntoarboleda201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Conjunto Arboleda</cp:lastModifiedBy>
  <cp:revision>2</cp:revision>
  <cp:lastPrinted>2024-03-09T14:22:00Z</cp:lastPrinted>
  <dcterms:created xsi:type="dcterms:W3CDTF">2024-03-09T14:23:00Z</dcterms:created>
  <dcterms:modified xsi:type="dcterms:W3CDTF">2024-03-09T14:23:00Z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2019</vt:lpwstr>
  </property>
</Properties>
</file>